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537" w:rsidRPr="003A1232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NewRomanPS-BoldMT" w:hAnsi="Times New Roman"/>
          <w:b/>
          <w:bCs/>
          <w:color w:val="000000"/>
          <w:sz w:val="28"/>
          <w:szCs w:val="28"/>
        </w:rPr>
        <w:t xml:space="preserve">Жизнь и творчество </w:t>
      </w:r>
      <w:r w:rsidRPr="00F57F14">
        <w:rPr>
          <w:rFonts w:ascii="Times New Roman" w:eastAsia="TimesNewRomanPS-BoldMT" w:hAnsi="Times New Roman"/>
          <w:b/>
          <w:bCs/>
          <w:color w:val="000000"/>
          <w:sz w:val="28"/>
          <w:szCs w:val="28"/>
        </w:rPr>
        <w:t>А. Н. Островского (1823 – 1886)</w:t>
      </w:r>
      <w:r>
        <w:rPr>
          <w:rFonts w:ascii="Times New Roman" w:eastAsia="TimesNewRomanPS-BoldMT" w:hAnsi="Times New Roman"/>
          <w:b/>
          <w:bCs/>
          <w:color w:val="000000"/>
          <w:sz w:val="28"/>
          <w:szCs w:val="28"/>
        </w:rPr>
        <w:t>. Колумб Замоскворечья</w:t>
      </w:r>
    </w:p>
    <w:p w:rsidR="00845537" w:rsidRPr="00823C23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Слайд 3. 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Александр Николаевич Островский родился в Замоскворечье – старом районе Москвы, где издавна селились купеческие семьи.  Родители его происходили из семей духовенства.</w:t>
      </w:r>
      <w:r w:rsidRPr="00823C23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i/>
          <w:color w:val="000000"/>
          <w:sz w:val="28"/>
          <w:szCs w:val="28"/>
        </w:rPr>
        <w:t>Слайд 4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Отец Островского сам окончил духовную академию, но затем поступил на государственную службу и получил дворянский титул. 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Мать Александра Николаевича много занималась детьми, которых в семье было трое. Умерла она в 1831 году.</w:t>
      </w:r>
    </w:p>
    <w:p w:rsidR="00845537" w:rsidRPr="001E05B5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Отец женился вторично.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Это стало в</w:t>
      </w:r>
      <w:r w:rsidRPr="001E05B5">
        <w:rPr>
          <w:rFonts w:ascii="Times New Roman" w:hAnsi="Times New Roman"/>
          <w:sz w:val="28"/>
        </w:rPr>
        <w:t xml:space="preserve">ажным событием в жизни </w:t>
      </w:r>
      <w:r>
        <w:rPr>
          <w:rFonts w:ascii="Times New Roman" w:hAnsi="Times New Roman"/>
          <w:sz w:val="28"/>
        </w:rPr>
        <w:t>будущего драматурга</w:t>
      </w:r>
      <w:r w:rsidRPr="001E05B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- </w:t>
      </w:r>
      <w:r w:rsidRPr="001E05B5">
        <w:rPr>
          <w:rFonts w:ascii="Times New Roman" w:hAnsi="Times New Roman"/>
          <w:sz w:val="28"/>
        </w:rPr>
        <w:t xml:space="preserve">появление в доме мачехи, баронессы Эмилии Андреевны фон </w:t>
      </w:r>
      <w:proofErr w:type="spellStart"/>
      <w:r w:rsidRPr="001E05B5">
        <w:rPr>
          <w:rFonts w:ascii="Times New Roman" w:hAnsi="Times New Roman"/>
          <w:sz w:val="28"/>
        </w:rPr>
        <w:t>Тессин</w:t>
      </w:r>
      <w:proofErr w:type="spellEnd"/>
      <w:r w:rsidRPr="001E05B5">
        <w:rPr>
          <w:rFonts w:ascii="Times New Roman" w:hAnsi="Times New Roman"/>
          <w:sz w:val="28"/>
        </w:rPr>
        <w:t xml:space="preserve">.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Мачеха Островского происходила из старинного дворянского рода обрусевших шведов; она преобразовала патриархальный замоскворецкий быт семьи на дворянский лад, заботилась о хорошем воспитании своих детей и пасынков, для чего семья имела необходимый достаток, так как у отца Островского была обширная юридическая практика.</w:t>
      </w:r>
      <w:r w:rsidRPr="001E05B5">
        <w:t xml:space="preserve"> </w:t>
      </w:r>
      <w:r w:rsidRPr="001E05B5">
        <w:rPr>
          <w:rFonts w:ascii="Times New Roman" w:hAnsi="Times New Roman"/>
          <w:sz w:val="28"/>
        </w:rPr>
        <w:t>Она уделяла большое внимание обучению детей музыке, иностранным языкам, светским манерам.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i/>
          <w:color w:val="000000"/>
          <w:sz w:val="28"/>
          <w:szCs w:val="28"/>
        </w:rPr>
        <w:t>Слайд 5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В 1840 году Александр Николаевич Островский окончил 1-ю </w:t>
      </w:r>
      <w:proofErr w:type="gram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Московскую</w:t>
      </w:r>
      <w:proofErr w:type="gramEnd"/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гимназию, бывшую тогда образцовым средним учебным заведением с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гуманитарным уклоном, и поступил на юридическое отделение Московского университета. Ещё в гимназии он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увлёкся литературным творчеством, а в студенческие годы сделался страстным театралом.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На московской сцене в это время блистали великие актёры П. С. Мочалов и М. С. Щепкин.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Слайд </w:t>
      </w:r>
      <w:r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>6</w:t>
      </w: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. 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Как только занятия специальными юридическими дисциплинами стали мешать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творческим устремлениям Островского, он покинул университет и по настоянию отца в 1843году поступил канцеляристом сначала в Московский совестный, а затем в Московский коммерческий суд. Здесь разбирались дела о наследствах, жалобы на родственников и опекунов,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связанные с имущественными делами. Эта нелюбимая работа дала Островскому богатейший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запас впечатлений: она существенно обогатила жизненный опыт драматурга, дала ему знание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языка, быта и психологии мещанско-купеческой среды и чиновничества.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В 1851 году Островский вышел в отставку, чтобы полностью посвятить себя литературному творчеству.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Началом своей профессиональной литературной деятельности сам писатель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считал пьесу «Семейная картина», которую 14 февраля 1847 года с успехом прочитал в доме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университетского профессора и литератора С. П. </w:t>
      </w:r>
      <w:proofErr w:type="spell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Шевырёва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. Следующая пьеса «Свои люди –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сочтёмся!» (перв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оначальное название «Банкрот») появилась в 1849 </w:t>
      </w:r>
      <w:proofErr w:type="spellStart"/>
      <w:r>
        <w:rPr>
          <w:rFonts w:ascii="Times New Roman" w:eastAsia="TimesNewRomanPSMT" w:hAnsi="Times New Roman"/>
          <w:color w:val="000000"/>
          <w:sz w:val="28"/>
          <w:szCs w:val="28"/>
        </w:rPr>
        <w:t>году</w:t>
      </w:r>
      <w:proofErr w:type="gramStart"/>
      <w:r>
        <w:rPr>
          <w:rFonts w:ascii="Times New Roman" w:eastAsia="TimesNewRomanPSMT" w:hAnsi="Times New Roman"/>
          <w:color w:val="000000"/>
          <w:sz w:val="28"/>
          <w:szCs w:val="28"/>
        </w:rPr>
        <w:t>,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о</w:t>
      </w:r>
      <w:proofErr w:type="gram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днако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 на сцену допущена не была. За это произведение, сделавшее имя Островского известным всей читающей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России, драматург был отдан под негласный надзор полиции.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Слайд 7. 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С начала 50-х годов Островский становится активным сотрудником славяно-</w:t>
      </w:r>
    </w:p>
    <w:p w:rsidR="00845537" w:rsidRDefault="00845537" w:rsidP="00845537">
      <w:pPr>
        <w:spacing w:after="0" w:line="240" w:lineRule="auto"/>
        <w:jc w:val="both"/>
      </w:pPr>
      <w:proofErr w:type="spell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>фильского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 журнала </w:t>
      </w:r>
      <w:r w:rsidRPr="00AD4BDF">
        <w:rPr>
          <w:rFonts w:ascii="Times New Roman" w:eastAsia="TimesNewRomanPSMT" w:hAnsi="Times New Roman"/>
          <w:b/>
          <w:color w:val="000000"/>
          <w:sz w:val="28"/>
          <w:szCs w:val="28"/>
        </w:rPr>
        <w:t>«Москвитянин»,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 который пропагандировал реалистическое искусство 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стремился пробудить интерес к народному быту и фольклору. Эти годы (1852 – 1854) дали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Островскому глубокое знание «живого» фольклора, речи и быта городского простонародья.</w:t>
      </w:r>
      <w:r>
        <w:t xml:space="preserve">    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>Слайд 8.</w:t>
      </w:r>
    </w:p>
    <w:p w:rsidR="00845537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t xml:space="preserve"> </w:t>
      </w:r>
      <w:r w:rsidRPr="00AD4BDF">
        <w:rPr>
          <w:rFonts w:ascii="Times New Roman" w:hAnsi="Times New Roman"/>
          <w:sz w:val="28"/>
        </w:rPr>
        <w:t xml:space="preserve">В конце 1850-х годов частые поездки из Москвы в Петербург, в связи с постановками в Александринском театре, привели </w:t>
      </w:r>
      <w:proofErr w:type="spellStart"/>
      <w:r w:rsidRPr="00AD4BDF">
        <w:rPr>
          <w:rFonts w:ascii="Times New Roman" w:hAnsi="Times New Roman"/>
          <w:sz w:val="28"/>
        </w:rPr>
        <w:t>А.Н.Островского</w:t>
      </w:r>
      <w:proofErr w:type="spellEnd"/>
      <w:r w:rsidRPr="00AD4BDF">
        <w:rPr>
          <w:rFonts w:ascii="Times New Roman" w:hAnsi="Times New Roman"/>
          <w:sz w:val="28"/>
        </w:rPr>
        <w:t xml:space="preserve"> в новый литературный круг – салон </w:t>
      </w:r>
      <w:proofErr w:type="spellStart"/>
      <w:r w:rsidRPr="00AD4BDF">
        <w:rPr>
          <w:rFonts w:ascii="Times New Roman" w:hAnsi="Times New Roman"/>
          <w:sz w:val="28"/>
        </w:rPr>
        <w:t>И.И.Панаева</w:t>
      </w:r>
      <w:proofErr w:type="spellEnd"/>
      <w:r w:rsidRPr="00AD4BDF">
        <w:rPr>
          <w:rFonts w:ascii="Times New Roman" w:hAnsi="Times New Roman"/>
          <w:sz w:val="28"/>
        </w:rPr>
        <w:t xml:space="preserve">. Здесь он познакомился с </w:t>
      </w:r>
      <w:proofErr w:type="spellStart"/>
      <w:r w:rsidRPr="00AD4BDF">
        <w:rPr>
          <w:rFonts w:ascii="Times New Roman" w:hAnsi="Times New Roman"/>
          <w:sz w:val="28"/>
        </w:rPr>
        <w:t>Л.Н.Толстым</w:t>
      </w:r>
      <w:proofErr w:type="spellEnd"/>
      <w:r w:rsidRPr="00AD4BDF">
        <w:rPr>
          <w:rFonts w:ascii="Times New Roman" w:hAnsi="Times New Roman"/>
          <w:sz w:val="28"/>
        </w:rPr>
        <w:t xml:space="preserve">, </w:t>
      </w:r>
      <w:proofErr w:type="spellStart"/>
      <w:r w:rsidRPr="00AD4BDF">
        <w:rPr>
          <w:rFonts w:ascii="Times New Roman" w:hAnsi="Times New Roman"/>
          <w:sz w:val="28"/>
        </w:rPr>
        <w:t>И.С.Тургеневым</w:t>
      </w:r>
      <w:proofErr w:type="spellEnd"/>
      <w:r w:rsidRPr="00AD4BDF">
        <w:rPr>
          <w:rFonts w:ascii="Times New Roman" w:hAnsi="Times New Roman"/>
          <w:sz w:val="28"/>
        </w:rPr>
        <w:t xml:space="preserve">, </w:t>
      </w:r>
      <w:proofErr w:type="spellStart"/>
      <w:r w:rsidRPr="00AD4BDF">
        <w:rPr>
          <w:rFonts w:ascii="Times New Roman" w:hAnsi="Times New Roman"/>
          <w:sz w:val="28"/>
        </w:rPr>
        <w:t>Ф.М.Достоевским</w:t>
      </w:r>
      <w:proofErr w:type="spellEnd"/>
      <w:r w:rsidRPr="00AD4BDF">
        <w:rPr>
          <w:rFonts w:ascii="Times New Roman" w:hAnsi="Times New Roman"/>
          <w:sz w:val="28"/>
        </w:rPr>
        <w:t xml:space="preserve"> и вошел в число авторов журнала </w:t>
      </w:r>
      <w:r w:rsidRPr="00AD4BDF">
        <w:rPr>
          <w:rFonts w:ascii="Times New Roman" w:hAnsi="Times New Roman"/>
          <w:b/>
          <w:sz w:val="28"/>
        </w:rPr>
        <w:t>«Современник».</w:t>
      </w:r>
      <w:r w:rsidRPr="00AD4BDF">
        <w:rPr>
          <w:rFonts w:ascii="Times New Roman" w:hAnsi="Times New Roman"/>
          <w:sz w:val="28"/>
        </w:rPr>
        <w:t xml:space="preserve"> </w:t>
      </w:r>
    </w:p>
    <w:p w:rsidR="00845537" w:rsidRPr="00AD4BDF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AD4BDF">
        <w:rPr>
          <w:rFonts w:ascii="Times New Roman" w:hAnsi="Times New Roman"/>
          <w:sz w:val="28"/>
        </w:rPr>
        <w:t xml:space="preserve">Долгие годы </w:t>
      </w:r>
      <w:proofErr w:type="spellStart"/>
      <w:r w:rsidRPr="00AD4BDF">
        <w:rPr>
          <w:rFonts w:ascii="Times New Roman" w:hAnsi="Times New Roman"/>
          <w:sz w:val="28"/>
        </w:rPr>
        <w:t>А.Н.Островский</w:t>
      </w:r>
      <w:proofErr w:type="spellEnd"/>
      <w:r w:rsidRPr="00AD4BDF">
        <w:rPr>
          <w:rFonts w:ascii="Times New Roman" w:hAnsi="Times New Roman"/>
          <w:sz w:val="28"/>
        </w:rPr>
        <w:t xml:space="preserve"> сотрудничал с ним, а после его закрытия в 1866 году стал публиковать свои пьесы в журнале </w:t>
      </w:r>
      <w:r w:rsidRPr="00AD4BDF">
        <w:rPr>
          <w:rFonts w:ascii="Times New Roman" w:hAnsi="Times New Roman"/>
          <w:b/>
          <w:sz w:val="28"/>
        </w:rPr>
        <w:t>«Отечественные записки»</w:t>
      </w:r>
      <w:r w:rsidRPr="00AD4BDF">
        <w:rPr>
          <w:rFonts w:ascii="Times New Roman" w:hAnsi="Times New Roman"/>
          <w:sz w:val="28"/>
        </w:rPr>
        <w:t xml:space="preserve"> (главным редактором обоих журналов был </w:t>
      </w:r>
      <w:proofErr w:type="spellStart"/>
      <w:r w:rsidRPr="00AD4BDF">
        <w:rPr>
          <w:rFonts w:ascii="Times New Roman" w:hAnsi="Times New Roman"/>
          <w:sz w:val="28"/>
        </w:rPr>
        <w:t>Н.А.Некрасов</w:t>
      </w:r>
      <w:proofErr w:type="spellEnd"/>
      <w:r w:rsidRPr="00AD4BDF">
        <w:rPr>
          <w:rFonts w:ascii="Times New Roman" w:hAnsi="Times New Roman"/>
          <w:sz w:val="28"/>
        </w:rPr>
        <w:t>).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Слайд </w:t>
      </w:r>
      <w:r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>9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Ещё в середине 40-х годов Островский вступил в гражданский брак с мещанкой Агафьей Ивановой, которая оставалась с ним до своей смерти в 1867 году. Будучи малообразованной, она обладала природным умом и тактом, прекрасно знала простонародный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быт и замечательно пела.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 В 1869 году Островский женился на актрисе Малого театра Марии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Васильевне Васильевой, склонной к дворянским, «светским» формам жизни, поэтому писатель, даже став признанным главой русских драматургов, долгое время нуждался, добывая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средства к жизни неустанным литературны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м трудом. Несмотря 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на это, он отличался гостеприимством и постоянной готовностью помочь любому нуждающемуся человеку, особенно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начинающему литератору.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Слайд </w:t>
      </w:r>
      <w:r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>10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Большое значение имела для него жизнь в любимом костромском имении</w:t>
      </w:r>
    </w:p>
    <w:p w:rsidR="00845537" w:rsidRPr="003A1232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proofErr w:type="spell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Щелыкове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, </w:t>
      </w:r>
      <w:proofErr w:type="gram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которое</w:t>
      </w:r>
      <w:proofErr w:type="gram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 отец писателя купил в 1847 году. Уже первая поездка туда в 1848 году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(по пути драматург осматривал старинные русские города Переславль Залесский, Ярославль,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Кострому) произвела огромное впечатление на Островского (об этом осталась восторженная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запись в дневниках писателя). После смерти отца, в 1867 году, он вместе с братом Михаилом выкупил имение у мачехи.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В 1856 году Островский совершил поездку по Волге в составе экспедиции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морского министерства. Свои впечатления он отразил в самом известном своём произведении – драме «Гроза» (1859).</w:t>
      </w:r>
    </w:p>
    <w:p w:rsidR="00845537" w:rsidRDefault="00845537" w:rsidP="00845537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</w:p>
    <w:p w:rsidR="00845537" w:rsidRPr="003A1232" w:rsidRDefault="00845537" w:rsidP="00845537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 w:rsidRPr="003A1232">
        <w:rPr>
          <w:rFonts w:ascii="Times New Roman" w:hAnsi="Times New Roman"/>
          <w:i/>
          <w:sz w:val="28"/>
        </w:rPr>
        <w:t>Слайд 11</w:t>
      </w:r>
    </w:p>
    <w:p w:rsidR="00845537" w:rsidRPr="00AD4BDF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AD4BDF">
        <w:rPr>
          <w:rFonts w:ascii="Times New Roman" w:hAnsi="Times New Roman"/>
          <w:sz w:val="28"/>
        </w:rPr>
        <w:t xml:space="preserve">14 ноября 1865 года </w:t>
      </w:r>
      <w:proofErr w:type="spellStart"/>
      <w:r w:rsidRPr="00AD4BDF">
        <w:rPr>
          <w:rFonts w:ascii="Times New Roman" w:hAnsi="Times New Roman"/>
          <w:sz w:val="28"/>
        </w:rPr>
        <w:t>А.Н.Островский</w:t>
      </w:r>
      <w:proofErr w:type="spellEnd"/>
      <w:r w:rsidRPr="00AD4BDF">
        <w:rPr>
          <w:rFonts w:ascii="Times New Roman" w:hAnsi="Times New Roman"/>
          <w:sz w:val="28"/>
        </w:rPr>
        <w:t xml:space="preserve"> вместе с композитором </w:t>
      </w:r>
      <w:proofErr w:type="spellStart"/>
      <w:r w:rsidRPr="00AD4BDF">
        <w:rPr>
          <w:rFonts w:ascii="Times New Roman" w:hAnsi="Times New Roman"/>
          <w:sz w:val="28"/>
        </w:rPr>
        <w:t>Н.Г.Рубинштейном</w:t>
      </w:r>
      <w:proofErr w:type="spellEnd"/>
      <w:r w:rsidRPr="00AD4BDF">
        <w:rPr>
          <w:rFonts w:ascii="Times New Roman" w:hAnsi="Times New Roman"/>
          <w:sz w:val="28"/>
        </w:rPr>
        <w:t xml:space="preserve">, драматургом и переводчиком </w:t>
      </w:r>
      <w:proofErr w:type="spellStart"/>
      <w:r w:rsidRPr="00AD4BDF">
        <w:rPr>
          <w:rFonts w:ascii="Times New Roman" w:hAnsi="Times New Roman"/>
          <w:sz w:val="28"/>
        </w:rPr>
        <w:t>К.А.Тарновским</w:t>
      </w:r>
      <w:proofErr w:type="spellEnd"/>
      <w:r w:rsidRPr="00AD4BDF">
        <w:rPr>
          <w:rFonts w:ascii="Times New Roman" w:hAnsi="Times New Roman"/>
          <w:sz w:val="28"/>
        </w:rPr>
        <w:t xml:space="preserve"> и писателем </w:t>
      </w:r>
      <w:proofErr w:type="spellStart"/>
      <w:r w:rsidRPr="00AD4BDF">
        <w:rPr>
          <w:rFonts w:ascii="Times New Roman" w:hAnsi="Times New Roman"/>
          <w:sz w:val="28"/>
        </w:rPr>
        <w:t>В.Ф.Одоевским</w:t>
      </w:r>
      <w:proofErr w:type="spellEnd"/>
      <w:r w:rsidRPr="00AD4BDF">
        <w:rPr>
          <w:rFonts w:ascii="Times New Roman" w:hAnsi="Times New Roman"/>
          <w:sz w:val="28"/>
        </w:rPr>
        <w:t xml:space="preserve"> открыл в Москве Артистический кружок. Здесь проводились музыкально-литературные вечера, исполнялись пьесы, читались произведения, устраивались костюмированные балы. При кружке образовался любительский оркестр, а затем и любительский хор, была открыта библиотека.</w:t>
      </w:r>
    </w:p>
    <w:p w:rsidR="00845537" w:rsidRPr="00AD4BDF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AD4BDF">
        <w:rPr>
          <w:rFonts w:ascii="Times New Roman" w:hAnsi="Times New Roman"/>
          <w:sz w:val="28"/>
        </w:rPr>
        <w:t xml:space="preserve">     В 1863 году </w:t>
      </w:r>
      <w:proofErr w:type="spellStart"/>
      <w:r w:rsidRPr="00AD4BDF">
        <w:rPr>
          <w:rFonts w:ascii="Times New Roman" w:hAnsi="Times New Roman"/>
          <w:sz w:val="28"/>
        </w:rPr>
        <w:t>А.Н.Островский</w:t>
      </w:r>
      <w:proofErr w:type="spellEnd"/>
      <w:r w:rsidRPr="00AD4BDF">
        <w:rPr>
          <w:rFonts w:ascii="Times New Roman" w:hAnsi="Times New Roman"/>
          <w:sz w:val="28"/>
        </w:rPr>
        <w:t xml:space="preserve"> опубликовал в газете «Северная пчела» статью  «Обстоятельства, препятствующие развитию драматического искусства в России» об излишней строгости цензуры и бесправии авторов. С целью </w:t>
      </w:r>
      <w:proofErr w:type="gramStart"/>
      <w:r w:rsidRPr="00AD4BDF">
        <w:rPr>
          <w:rFonts w:ascii="Times New Roman" w:hAnsi="Times New Roman"/>
          <w:sz w:val="28"/>
        </w:rPr>
        <w:t>решить эти проблемы под его руководством в 1874 году было создано</w:t>
      </w:r>
      <w:proofErr w:type="gramEnd"/>
      <w:r w:rsidRPr="00AD4BDF">
        <w:rPr>
          <w:rFonts w:ascii="Times New Roman" w:hAnsi="Times New Roman"/>
          <w:sz w:val="28"/>
        </w:rPr>
        <w:t xml:space="preserve"> Общество драматических писателей и оперных композиторов.</w:t>
      </w:r>
    </w:p>
    <w:p w:rsidR="00845537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45537" w:rsidRPr="003A1232" w:rsidRDefault="00845537" w:rsidP="00845537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 w:rsidRPr="003A1232">
        <w:rPr>
          <w:rFonts w:ascii="Times New Roman" w:hAnsi="Times New Roman"/>
          <w:i/>
          <w:sz w:val="28"/>
        </w:rPr>
        <w:t>Слайд 12</w:t>
      </w:r>
      <w:r>
        <w:rPr>
          <w:rFonts w:ascii="Times New Roman" w:hAnsi="Times New Roman"/>
          <w:i/>
          <w:sz w:val="28"/>
        </w:rPr>
        <w:t xml:space="preserve">   </w:t>
      </w:r>
      <w:r w:rsidRPr="003A1232">
        <w:rPr>
          <w:rFonts w:ascii="Times New Roman" w:hAnsi="Times New Roman"/>
          <w:b/>
          <w:sz w:val="28"/>
        </w:rPr>
        <w:t>Создание народного театра</w:t>
      </w:r>
    </w:p>
    <w:p w:rsidR="00845537" w:rsidRPr="003A1232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A1232">
        <w:rPr>
          <w:rFonts w:ascii="Times New Roman" w:hAnsi="Times New Roman"/>
          <w:sz w:val="28"/>
        </w:rPr>
        <w:t xml:space="preserve">     В 1882 году </w:t>
      </w:r>
      <w:proofErr w:type="spellStart"/>
      <w:r w:rsidRPr="003A1232">
        <w:rPr>
          <w:rFonts w:ascii="Times New Roman" w:hAnsi="Times New Roman"/>
          <w:sz w:val="28"/>
        </w:rPr>
        <w:t>А.Н.Островский</w:t>
      </w:r>
      <w:proofErr w:type="spellEnd"/>
      <w:r w:rsidRPr="003A1232">
        <w:rPr>
          <w:rFonts w:ascii="Times New Roman" w:hAnsi="Times New Roman"/>
          <w:sz w:val="28"/>
        </w:rPr>
        <w:t xml:space="preserve"> направил в специальную Комиссию «Записку о положении драматического искусства в России в настоящее время», где высказал мнение о необходимости создания в Москве русского народного театра: «</w:t>
      </w:r>
      <w:r w:rsidRPr="003A1232">
        <w:rPr>
          <w:rFonts w:ascii="Times New Roman" w:hAnsi="Times New Roman"/>
          <w:i/>
          <w:sz w:val="28"/>
        </w:rPr>
        <w:t>У нас есть русская школа живописи, есть русская музыка, позволительно нам желать и русской школы драматического искусства…  Национальный театр есть признак совершеннолетия нации».</w:t>
      </w:r>
    </w:p>
    <w:p w:rsidR="00845537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A1232">
        <w:rPr>
          <w:rFonts w:ascii="Times New Roman" w:hAnsi="Times New Roman"/>
          <w:sz w:val="28"/>
        </w:rPr>
        <w:t xml:space="preserve">     Ходатайство было удовлетворено, и </w:t>
      </w:r>
      <w:proofErr w:type="spellStart"/>
      <w:r w:rsidRPr="003A1232">
        <w:rPr>
          <w:rFonts w:ascii="Times New Roman" w:hAnsi="Times New Roman"/>
          <w:sz w:val="28"/>
        </w:rPr>
        <w:t>А.Н.Островский</w:t>
      </w:r>
      <w:proofErr w:type="spellEnd"/>
      <w:r w:rsidRPr="003A1232">
        <w:rPr>
          <w:rFonts w:ascii="Times New Roman" w:hAnsi="Times New Roman"/>
          <w:sz w:val="28"/>
        </w:rPr>
        <w:t xml:space="preserve"> приступил к осуществлению проекта. Однако завершить его не удалось. В 1885 году </w:t>
      </w:r>
      <w:proofErr w:type="spellStart"/>
      <w:r w:rsidRPr="003A1232">
        <w:rPr>
          <w:rFonts w:ascii="Times New Roman" w:hAnsi="Times New Roman"/>
          <w:sz w:val="28"/>
        </w:rPr>
        <w:t>А.Н.Островского</w:t>
      </w:r>
      <w:proofErr w:type="spellEnd"/>
      <w:r w:rsidRPr="003A1232">
        <w:rPr>
          <w:rFonts w:ascii="Times New Roman" w:hAnsi="Times New Roman"/>
          <w:sz w:val="28"/>
        </w:rPr>
        <w:t xml:space="preserve"> назначили заведующим репертуарной частью московских театров и начальником театрального училища Императорских Московских театров, а 2 июня 1886 года он скончался за работой в своем кабинете в имении </w:t>
      </w:r>
      <w:proofErr w:type="spellStart"/>
      <w:r w:rsidRPr="003A1232">
        <w:rPr>
          <w:rFonts w:ascii="Times New Roman" w:hAnsi="Times New Roman"/>
          <w:sz w:val="28"/>
        </w:rPr>
        <w:t>Щелыково</w:t>
      </w:r>
      <w:proofErr w:type="spellEnd"/>
      <w:r w:rsidRPr="003A1232">
        <w:rPr>
          <w:rFonts w:ascii="Times New Roman" w:hAnsi="Times New Roman"/>
          <w:sz w:val="28"/>
        </w:rPr>
        <w:t>.</w:t>
      </w:r>
    </w:p>
    <w:p w:rsidR="00845537" w:rsidRPr="003A1232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Умер писатель за письменным столом в </w:t>
      </w:r>
      <w:proofErr w:type="spell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Щелыкове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, работая над переводом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пьесы Шекспира «Антоний и Клеопатра». Похоронен Александр Николаевич Островский в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родном имении.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Страстная сосредоточенность Островского на творчестве и театральных делах, сделала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его жизнь бедной внешними событиями, но нерасторжимо сплела её с судьбой русского театра.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>Слайд 13-17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Основные</w:t>
      </w:r>
      <w:r w:rsidRPr="002D2B76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этапы</w:t>
      </w:r>
      <w:r w:rsidRPr="002D2B76">
        <w:rPr>
          <w:rFonts w:ascii="Times New Roman" w:eastAsia="TimesNewRomanPSMT" w:hAnsi="Times New Roman"/>
          <w:sz w:val="28"/>
          <w:szCs w:val="28"/>
        </w:rPr>
        <w:t xml:space="preserve"> творческого пути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2B76">
        <w:rPr>
          <w:rFonts w:ascii="Times New Roman" w:eastAsia="TimesNewRomanPSMT" w:hAnsi="Times New Roman"/>
          <w:sz w:val="28"/>
          <w:szCs w:val="28"/>
        </w:rPr>
        <w:t>Островского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 xml:space="preserve">1) 1847 – 1851 годы – </w:t>
      </w:r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«ранний период»</w:t>
      </w:r>
      <w:r w:rsidRPr="002D2B76">
        <w:rPr>
          <w:rFonts w:ascii="Times New Roman" w:eastAsia="TimesNewRomanPSMT" w:hAnsi="Times New Roman"/>
          <w:sz w:val="28"/>
          <w:szCs w:val="28"/>
        </w:rPr>
        <w:t>: проба сил,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2B76">
        <w:rPr>
          <w:rFonts w:ascii="Times New Roman" w:eastAsia="TimesNewRomanPSMT" w:hAnsi="Times New Roman"/>
          <w:sz w:val="28"/>
          <w:szCs w:val="28"/>
        </w:rPr>
        <w:t>поиск своего пути в литературе (произведения не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2B76">
        <w:rPr>
          <w:rFonts w:ascii="Times New Roman" w:eastAsia="TimesNewRomanPSMT" w:hAnsi="Times New Roman"/>
          <w:sz w:val="28"/>
          <w:szCs w:val="28"/>
        </w:rPr>
        <w:t>только драматические, но и лирические, и прозаические); высшее достижение – пьеса «Свои люди – сочтёмся!» («Банкрот»);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 xml:space="preserve">2) 1852 – 1854 годы – </w:t>
      </w:r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«</w:t>
      </w:r>
      <w:proofErr w:type="spellStart"/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москвитянский</w:t>
      </w:r>
      <w:proofErr w:type="spellEnd"/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 xml:space="preserve"> период»</w:t>
      </w:r>
      <w:r w:rsidRPr="002D2B76">
        <w:rPr>
          <w:rFonts w:ascii="Times New Roman" w:eastAsia="TimesNewRomanPSMT" w:hAnsi="Times New Roman"/>
          <w:sz w:val="28"/>
          <w:szCs w:val="28"/>
        </w:rPr>
        <w:t>: работа в славянофильском журнале «Москвитянин»,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2B76">
        <w:rPr>
          <w:rFonts w:ascii="Times New Roman" w:eastAsia="TimesNewRomanPSMT" w:hAnsi="Times New Roman"/>
          <w:sz w:val="28"/>
          <w:szCs w:val="28"/>
        </w:rPr>
        <w:t>создание комедий «Бедность не порок», «Не в сво</w:t>
      </w:r>
      <w:r>
        <w:rPr>
          <w:rFonts w:ascii="Times New Roman" w:eastAsia="TimesNewRomanPSMT" w:hAnsi="Times New Roman"/>
          <w:sz w:val="28"/>
          <w:szCs w:val="28"/>
        </w:rPr>
        <w:t xml:space="preserve">и </w:t>
      </w:r>
      <w:r w:rsidRPr="002D2B76">
        <w:rPr>
          <w:rFonts w:ascii="Times New Roman" w:eastAsia="TimesNewRomanPSMT" w:hAnsi="Times New Roman"/>
          <w:sz w:val="28"/>
          <w:szCs w:val="28"/>
        </w:rPr>
        <w:t>сани не садись»;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 xml:space="preserve">3) 1855 – 1860 годы – </w:t>
      </w:r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«</w:t>
      </w:r>
      <w:proofErr w:type="spellStart"/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предреформенный</w:t>
      </w:r>
      <w:proofErr w:type="spellEnd"/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 xml:space="preserve"> </w:t>
      </w:r>
      <w:proofErr w:type="spellStart"/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период»</w:t>
      </w:r>
      <w:proofErr w:type="gramStart"/>
      <w:r w:rsidRPr="002D2B76">
        <w:rPr>
          <w:rFonts w:ascii="Times New Roman" w:eastAsia="TimesNewRomanPSMT" w:hAnsi="Times New Roman"/>
          <w:sz w:val="28"/>
          <w:szCs w:val="28"/>
        </w:rPr>
        <w:t>:о</w:t>
      </w:r>
      <w:proofErr w:type="gramEnd"/>
      <w:r w:rsidRPr="002D2B76">
        <w:rPr>
          <w:rFonts w:ascii="Times New Roman" w:eastAsia="TimesNewRomanPSMT" w:hAnsi="Times New Roman"/>
          <w:sz w:val="28"/>
          <w:szCs w:val="28"/>
        </w:rPr>
        <w:t>кончательно</w:t>
      </w:r>
      <w:proofErr w:type="spellEnd"/>
      <w:r w:rsidRPr="002D2B76">
        <w:rPr>
          <w:rFonts w:ascii="Times New Roman" w:eastAsia="TimesNewRomanPSMT" w:hAnsi="Times New Roman"/>
          <w:sz w:val="28"/>
          <w:szCs w:val="28"/>
        </w:rPr>
        <w:t xml:space="preserve"> определяется мировоззрение Островского, происходит его сближение с революционно-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демократическим лагерем, создаются самые известные пьесы: «Гроза», «Доходное место»;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 xml:space="preserve">4) 1861 – 1886 годы – </w:t>
      </w:r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«пореформенный период»</w:t>
      </w:r>
      <w:r w:rsidRPr="002D2B76">
        <w:rPr>
          <w:rFonts w:ascii="Times New Roman" w:eastAsia="TimesNewRomanPSMT" w:hAnsi="Times New Roman"/>
          <w:sz w:val="28"/>
          <w:szCs w:val="28"/>
        </w:rPr>
        <w:t xml:space="preserve">: меняется проблематика пьес, появляется образ интеллигента, углубляется конфликт и проблематика; </w:t>
      </w:r>
      <w:proofErr w:type="gramStart"/>
      <w:r w:rsidRPr="002D2B76">
        <w:rPr>
          <w:rFonts w:ascii="Times New Roman" w:eastAsia="TimesNewRomanPSMT" w:hAnsi="Times New Roman"/>
          <w:sz w:val="28"/>
          <w:szCs w:val="28"/>
        </w:rPr>
        <w:t>в</w:t>
      </w:r>
      <w:proofErr w:type="gramEnd"/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этот период Островский пишет в разных драматических жанрах; одно из лучших произведений – драма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2B76">
        <w:rPr>
          <w:rFonts w:ascii="Times New Roman" w:eastAsia="TimesNewRomanPSMT" w:hAnsi="Times New Roman"/>
          <w:sz w:val="28"/>
          <w:szCs w:val="28"/>
        </w:rPr>
        <w:t>«Бесприданница».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sz w:val="28"/>
          <w:szCs w:val="28"/>
        </w:rPr>
      </w:pPr>
    </w:p>
    <w:p w:rsidR="00845537" w:rsidRPr="003A1232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sz w:val="28"/>
          <w:szCs w:val="28"/>
        </w:rPr>
      </w:pPr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Слайд 1</w:t>
      </w:r>
      <w:r>
        <w:rPr>
          <w:rFonts w:ascii="Times New Roman" w:eastAsia="TimesNewRomanPS-ItalicMT" w:hAnsi="Times New Roman"/>
          <w:i/>
          <w:iCs/>
          <w:sz w:val="28"/>
          <w:szCs w:val="28"/>
        </w:rPr>
        <w:t>8</w:t>
      </w:r>
      <w:r w:rsidRPr="002D2B76">
        <w:rPr>
          <w:rFonts w:ascii="Times New Roman" w:eastAsia="TimesNewRomanPS-ItalicMT" w:hAnsi="Times New Roman"/>
          <w:i/>
          <w:iCs/>
          <w:sz w:val="28"/>
          <w:szCs w:val="28"/>
        </w:rPr>
        <w:t>.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Всего Островский написал 47 пьес, но темы их различны: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1) жизнь купечества;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2) жизнь чиновников;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3) жизнь дворянства;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4) жизнь интеллигенции;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5) исторические события;</w:t>
      </w:r>
    </w:p>
    <w:p w:rsidR="00845537" w:rsidRPr="002D2B76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2D2B76">
        <w:rPr>
          <w:rFonts w:ascii="Times New Roman" w:eastAsia="TimesNewRomanPSMT" w:hAnsi="Times New Roman"/>
          <w:sz w:val="28"/>
          <w:szCs w:val="28"/>
        </w:rPr>
        <w:t>6) философско-символическая сказка «Снегурочка».</w:t>
      </w: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Default="00845537" w:rsidP="00845537">
      <w:pPr>
        <w:jc w:val="both"/>
        <w:rPr>
          <w:rFonts w:ascii="Times New Roman" w:hAnsi="Times New Roman"/>
          <w:sz w:val="28"/>
        </w:rPr>
      </w:pPr>
    </w:p>
    <w:p w:rsidR="00845537" w:rsidRDefault="00845537" w:rsidP="00845537">
      <w:pPr>
        <w:jc w:val="both"/>
        <w:rPr>
          <w:rFonts w:ascii="Times New Roman" w:hAnsi="Times New Roman"/>
          <w:sz w:val="28"/>
        </w:rPr>
      </w:pPr>
    </w:p>
    <w:p w:rsidR="00845537" w:rsidRPr="00823C23" w:rsidRDefault="00845537" w:rsidP="00845537">
      <w:pPr>
        <w:jc w:val="both"/>
        <w:rPr>
          <w:rFonts w:ascii="Times New Roman" w:hAnsi="Times New Roman"/>
          <w:i/>
          <w:sz w:val="28"/>
        </w:rPr>
      </w:pPr>
      <w:r w:rsidRPr="00823C23">
        <w:rPr>
          <w:rFonts w:ascii="Times New Roman" w:hAnsi="Times New Roman"/>
          <w:i/>
          <w:sz w:val="28"/>
        </w:rPr>
        <w:lastRenderedPageBreak/>
        <w:t xml:space="preserve">Слайд 19 </w:t>
      </w:r>
    </w:p>
    <w:p w:rsidR="00845537" w:rsidRPr="00823C23" w:rsidRDefault="00845537" w:rsidP="00845537">
      <w:pPr>
        <w:jc w:val="both"/>
        <w:rPr>
          <w:rFonts w:ascii="Times New Roman" w:hAnsi="Times New Roman"/>
          <w:sz w:val="28"/>
        </w:rPr>
      </w:pPr>
      <w:r w:rsidRPr="00823C23">
        <w:rPr>
          <w:rFonts w:ascii="Times New Roman" w:hAnsi="Times New Roman"/>
          <w:sz w:val="28"/>
        </w:rPr>
        <w:t xml:space="preserve">В историю русской литературы и, шире, культуры </w:t>
      </w:r>
      <w:proofErr w:type="spellStart"/>
      <w:r w:rsidRPr="00823C23">
        <w:rPr>
          <w:rFonts w:ascii="Times New Roman" w:hAnsi="Times New Roman"/>
          <w:sz w:val="28"/>
        </w:rPr>
        <w:t>А.Н.Островский</w:t>
      </w:r>
      <w:proofErr w:type="spellEnd"/>
      <w:r w:rsidRPr="00823C23">
        <w:rPr>
          <w:rFonts w:ascii="Times New Roman" w:hAnsi="Times New Roman"/>
          <w:sz w:val="28"/>
        </w:rPr>
        <w:t xml:space="preserve"> вошел как создатель национального общественного театра. Решению этой задачи была посвящена его общественная и литературная деятельность. Главная заслуга </w:t>
      </w:r>
      <w:proofErr w:type="spellStart"/>
      <w:r w:rsidRPr="00823C23">
        <w:rPr>
          <w:rFonts w:ascii="Times New Roman" w:hAnsi="Times New Roman"/>
          <w:sz w:val="28"/>
        </w:rPr>
        <w:t>А.Н.Островского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823C23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823C23">
        <w:rPr>
          <w:rFonts w:ascii="Times New Roman" w:hAnsi="Times New Roman"/>
          <w:sz w:val="28"/>
        </w:rPr>
        <w:t>драматурга состояла в том, что он срастил русский театр с национальной почвой: в качестве предмета изображения выбрал быт тех слоев, которые сохранили исконно русский культурный уклад (купечество, мещанство), включил в те</w:t>
      </w:r>
      <w:proofErr w:type="gramStart"/>
      <w:r w:rsidRPr="00823C23">
        <w:rPr>
          <w:rFonts w:ascii="Times New Roman" w:hAnsi="Times New Roman"/>
          <w:sz w:val="28"/>
        </w:rPr>
        <w:t>кст св</w:t>
      </w:r>
      <w:proofErr w:type="gramEnd"/>
      <w:r w:rsidRPr="00823C23">
        <w:rPr>
          <w:rFonts w:ascii="Times New Roman" w:hAnsi="Times New Roman"/>
          <w:sz w:val="28"/>
        </w:rPr>
        <w:t>оих пьес богатый фольклорный материал, создал уникальные по своей форме жанровые разновидности драмы.</w:t>
      </w:r>
    </w:p>
    <w:p w:rsidR="00845537" w:rsidRPr="00823C23" w:rsidRDefault="00845537" w:rsidP="00845537">
      <w:pPr>
        <w:jc w:val="both"/>
        <w:rPr>
          <w:rFonts w:ascii="Times New Roman" w:hAnsi="Times New Roman"/>
          <w:i/>
          <w:sz w:val="28"/>
        </w:rPr>
      </w:pPr>
      <w:r w:rsidRPr="00823C23">
        <w:rPr>
          <w:rFonts w:ascii="Times New Roman" w:hAnsi="Times New Roman"/>
          <w:sz w:val="28"/>
        </w:rPr>
        <w:t xml:space="preserve">     Еще при жизни </w:t>
      </w:r>
      <w:proofErr w:type="spellStart"/>
      <w:r w:rsidRPr="00823C23">
        <w:rPr>
          <w:rFonts w:ascii="Times New Roman" w:hAnsi="Times New Roman"/>
          <w:sz w:val="28"/>
        </w:rPr>
        <w:t>А.Н.Островский</w:t>
      </w:r>
      <w:proofErr w:type="spellEnd"/>
      <w:r w:rsidRPr="00823C23">
        <w:rPr>
          <w:rFonts w:ascii="Times New Roman" w:hAnsi="Times New Roman"/>
          <w:sz w:val="28"/>
        </w:rPr>
        <w:t xml:space="preserve"> был признан классиком национальной драматургии: «</w:t>
      </w:r>
      <w:r w:rsidRPr="00823C23">
        <w:rPr>
          <w:rFonts w:ascii="Times New Roman" w:hAnsi="Times New Roman"/>
          <w:i/>
          <w:sz w:val="28"/>
        </w:rPr>
        <w:t xml:space="preserve">Вы одни достроили здание, в основание которого положили краеугольные камни Фонвизин, Грибоедов, Гоголь, - </w:t>
      </w:r>
      <w:r w:rsidRPr="00823C23">
        <w:rPr>
          <w:rFonts w:ascii="Times New Roman" w:hAnsi="Times New Roman"/>
          <w:sz w:val="28"/>
        </w:rPr>
        <w:t xml:space="preserve">писал ему в дни празднования 35-летия литературной деятельности </w:t>
      </w:r>
      <w:proofErr w:type="spellStart"/>
      <w:r w:rsidRPr="00823C23">
        <w:rPr>
          <w:rFonts w:ascii="Times New Roman" w:hAnsi="Times New Roman"/>
          <w:sz w:val="28"/>
        </w:rPr>
        <w:t>И.А.Гончаров</w:t>
      </w:r>
      <w:proofErr w:type="spellEnd"/>
      <w:r w:rsidRPr="00823C23">
        <w:rPr>
          <w:rFonts w:ascii="Times New Roman" w:hAnsi="Times New Roman"/>
          <w:sz w:val="28"/>
        </w:rPr>
        <w:t>. –</w:t>
      </w:r>
      <w:r w:rsidRPr="00823C23">
        <w:rPr>
          <w:rFonts w:ascii="Times New Roman" w:hAnsi="Times New Roman"/>
          <w:i/>
          <w:sz w:val="28"/>
        </w:rPr>
        <w:t xml:space="preserve"> Но только после вас мы, русские, можем с гордостью сказать: «У нас есть свой русский, национальный театр. Он по справедливости должен называться «Театр Островского».</w:t>
      </w:r>
    </w:p>
    <w:p w:rsidR="00845537" w:rsidRPr="00823C23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36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</w:pPr>
      <w:r w:rsidRPr="00F57F14"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>Информационные источники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1. Журавлёва Л. И. Островский А. Н.: Биобиблиографическая справка. Режим доступа: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FF"/>
          <w:sz w:val="28"/>
          <w:szCs w:val="28"/>
        </w:rPr>
        <w:t>http://az.lib.ru/o/ostrowskij_a_n/text_0830-1.shtml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, свободный. – </w:t>
      </w:r>
      <w:proofErr w:type="spell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Загл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. с экрана.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2. Островский Александр Николаевич, драматург, театральный деятель. Режим доступа: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FF"/>
          <w:sz w:val="28"/>
          <w:szCs w:val="28"/>
        </w:rPr>
        <w:t>http://www.rusinst.ru/articletext.asp?rzd=1&amp;id=4837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, свободный. – </w:t>
      </w:r>
      <w:proofErr w:type="spell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Загл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. с экрана.</w:t>
      </w:r>
    </w:p>
    <w:p w:rsidR="00845537" w:rsidRPr="00F57F14" w:rsidRDefault="00845537" w:rsidP="0084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3. Степанян Е. В. Александр Николаевич Островский – биография. Режим доступа:</w:t>
      </w:r>
    </w:p>
    <w:p w:rsidR="00845537" w:rsidRPr="00F57F14" w:rsidRDefault="00845537" w:rsidP="008455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7F14">
        <w:rPr>
          <w:rFonts w:ascii="Times New Roman" w:eastAsia="TimesNewRomanPSMT" w:hAnsi="Times New Roman"/>
          <w:color w:val="0000FF"/>
          <w:sz w:val="28"/>
          <w:szCs w:val="28"/>
        </w:rPr>
        <w:t>http://to-name.ru/biography/aleksandr-ostrovskij.htm</w:t>
      </w:r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 xml:space="preserve">, свободный. – </w:t>
      </w:r>
      <w:proofErr w:type="spellStart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Загл</w:t>
      </w:r>
      <w:proofErr w:type="spellEnd"/>
      <w:r w:rsidRPr="00F57F14">
        <w:rPr>
          <w:rFonts w:ascii="Times New Roman" w:eastAsia="TimesNewRomanPSMT" w:hAnsi="Times New Roman"/>
          <w:color w:val="000000"/>
          <w:sz w:val="28"/>
          <w:szCs w:val="28"/>
        </w:rPr>
        <w:t>. с экрана.</w:t>
      </w:r>
      <w:r w:rsidRPr="00F57F14">
        <w:rPr>
          <w:rFonts w:ascii="Times New Roman" w:eastAsia="TimesNewRomanPS-BoldMT" w:hAnsi="Times New Roman"/>
          <w:color w:val="000000"/>
          <w:sz w:val="28"/>
          <w:szCs w:val="28"/>
        </w:rPr>
        <w:t>__</w:t>
      </w:r>
    </w:p>
    <w:p w:rsidR="005176EC" w:rsidRDefault="005176EC">
      <w:bookmarkStart w:id="0" w:name="_GoBack"/>
      <w:bookmarkEnd w:id="0"/>
    </w:p>
    <w:sectPr w:rsidR="005176EC" w:rsidSect="003A1232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F5C"/>
    <w:rsid w:val="005176EC"/>
    <w:rsid w:val="00845537"/>
    <w:rsid w:val="00F0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5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5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1395</Words>
  <Characters>7957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2017-02-08T18:02:00Z</dcterms:created>
  <dcterms:modified xsi:type="dcterms:W3CDTF">2017-02-08T18:03:00Z</dcterms:modified>
</cp:coreProperties>
</file>